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2D2C4" w14:textId="74408014" w:rsidR="00732829" w:rsidRPr="00732829" w:rsidRDefault="00732829" w:rsidP="00732829">
      <w:pPr>
        <w:spacing w:after="240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</w:pP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Subject: Request for Approval to Attend the </w:t>
      </w:r>
      <w:r w:rsidR="00CA3758" w:rsidRPr="00CA3758">
        <w:rPr>
          <w:rFonts w:ascii="Arial" w:eastAsia="Times New Roman" w:hAnsi="Arial" w:cs="Arial"/>
          <w:color w:val="1B1C1D"/>
          <w:kern w:val="0"/>
          <w:sz w:val="24"/>
          <w:szCs w:val="24"/>
          <w:highlight w:val="yellow"/>
          <w14:ligatures w14:val="none"/>
        </w:rPr>
        <w:t>&lt;year&gt;</w:t>
      </w: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 IAPWS PCC Annual Meeting </w:t>
      </w:r>
    </w:p>
    <w:p w14:paraId="670C6525" w14:textId="5716BF11" w:rsidR="00732829" w:rsidRPr="00732829" w:rsidRDefault="00732829" w:rsidP="00732829">
      <w:pPr>
        <w:spacing w:after="240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</w:pP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Dear </w:t>
      </w:r>
      <w:r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>&lt;</w:t>
      </w: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:highlight w:val="yellow"/>
          <w14:ligatures w14:val="none"/>
        </w:rPr>
        <w:t>Manager’s Name</w:t>
      </w: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>&gt;,</w:t>
      </w:r>
    </w:p>
    <w:p w14:paraId="062DFAF0" w14:textId="6A1E8CE5" w:rsidR="00732829" w:rsidRPr="00732829" w:rsidRDefault="00732829" w:rsidP="00732829">
      <w:pPr>
        <w:spacing w:after="240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</w:pP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>I am writing to request your approval to attend the annual meeting of the International Association for the Properties of Water and Steam (IAPWS) Power Cycle Chemistry Group (PCC)</w:t>
      </w:r>
      <w:r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 Meetings,</w:t>
      </w: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 </w:t>
      </w:r>
      <w:r w:rsidR="00CA3758" w:rsidRPr="00CA3758">
        <w:rPr>
          <w:rFonts w:ascii="Arial" w:eastAsia="Times New Roman" w:hAnsi="Arial" w:cs="Arial"/>
          <w:color w:val="1B1C1D"/>
          <w:kern w:val="0"/>
          <w:sz w:val="24"/>
          <w:szCs w:val="24"/>
          <w:highlight w:val="yellow"/>
          <w14:ligatures w14:val="none"/>
        </w:rPr>
        <w:t>&lt;date and venue&gt;</w:t>
      </w:r>
      <w:r w:rsidRPr="00CA3758">
        <w:rPr>
          <w:rFonts w:ascii="Arial" w:eastAsia="Times New Roman" w:hAnsi="Arial" w:cs="Arial"/>
          <w:color w:val="1B1C1D"/>
          <w:kern w:val="0"/>
          <w:sz w:val="24"/>
          <w:szCs w:val="24"/>
          <w:highlight w:val="yellow"/>
          <w14:ligatures w14:val="none"/>
        </w:rPr>
        <w:t>.</w:t>
      </w:r>
    </w:p>
    <w:p w14:paraId="17DC8524" w14:textId="2B4EC017" w:rsidR="00732829" w:rsidRPr="00732829" w:rsidRDefault="00732829" w:rsidP="00732829">
      <w:pPr>
        <w:spacing w:after="240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</w:pP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The IAPWS PCC is the leading international group focused on water/steam chemistry for power cycles, developing critical technical guidance relevant to our </w:t>
      </w:r>
      <w:r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>business and target customers</w:t>
      </w: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>, including feedwater treatment, steam purity, and online monitoring.</w:t>
      </w:r>
    </w:p>
    <w:p w14:paraId="01EC61EA" w14:textId="77777777" w:rsidR="00732829" w:rsidRPr="00732829" w:rsidRDefault="00732829" w:rsidP="00732829">
      <w:pPr>
        <w:spacing w:after="120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</w:pP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>Attending this working meeting would provide key benefits:</w:t>
      </w:r>
    </w:p>
    <w:p w14:paraId="64750B72" w14:textId="77777777" w:rsidR="00732829" w:rsidRPr="00732829" w:rsidRDefault="00732829" w:rsidP="0073282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</w:pP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:bdr w:val="none" w:sz="0" w:space="0" w:color="auto" w:frame="1"/>
          <w14:ligatures w14:val="none"/>
        </w:rPr>
        <w:t>Networking with global experts:</w:t>
      </w: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 Gaining insights into best practices and emerging solutions.</w:t>
      </w:r>
    </w:p>
    <w:p w14:paraId="79451284" w14:textId="77A6426C" w:rsidR="00732829" w:rsidRPr="00732829" w:rsidRDefault="00732829" w:rsidP="0073282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</w:pP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:bdr w:val="none" w:sz="0" w:space="0" w:color="auto" w:frame="1"/>
          <w14:ligatures w14:val="none"/>
        </w:rPr>
        <w:t>Exposure to cutting-edge research and technologies:</w:t>
      </w: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 Informing our strategies for </w:t>
      </w:r>
      <w:r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>future product development and investments.</w:t>
      </w:r>
    </w:p>
    <w:p w14:paraId="69E45DB1" w14:textId="77777777" w:rsidR="00732829" w:rsidRPr="00732829" w:rsidRDefault="00732829" w:rsidP="0073282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</w:pP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:bdr w:val="none" w:sz="0" w:space="0" w:color="auto" w:frame="1"/>
          <w14:ligatures w14:val="none"/>
        </w:rPr>
        <w:t>International perspective on industry challenges:</w:t>
      </w: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 Understanding global approaches to water/steam issues.</w:t>
      </w:r>
    </w:p>
    <w:p w14:paraId="78EB465C" w14:textId="1880C2D1" w:rsidR="00732829" w:rsidRPr="00732829" w:rsidRDefault="00732829" w:rsidP="0073282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</w:pP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:bdr w:val="none" w:sz="0" w:space="0" w:color="auto" w:frame="1"/>
          <w14:ligatures w14:val="none"/>
        </w:rPr>
        <w:t>Direct contribution to leading IAPWS guidelines:</w:t>
      </w: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 Influencing global standards impacting our </w:t>
      </w:r>
      <w:r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target </w:t>
      </w: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>industry</w:t>
      </w:r>
      <w:r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 areas</w:t>
      </w: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>.</w:t>
      </w:r>
    </w:p>
    <w:p w14:paraId="74F7294F" w14:textId="77249800" w:rsidR="00732829" w:rsidRPr="00732829" w:rsidRDefault="00732829" w:rsidP="00732829">
      <w:pPr>
        <w:spacing w:after="240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</w:pP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This participation will directly enhance my knowledge in areas critical to </w:t>
      </w:r>
      <w:r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>&lt;</w:t>
      </w: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:highlight w:val="yellow"/>
          <w14:ligatures w14:val="none"/>
        </w:rPr>
        <w:t>insert specific areas of your work</w:t>
      </w: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&gt; and allow me to bring back valuable information applicable to </w:t>
      </w:r>
      <w:r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>&lt;</w:t>
      </w: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:highlight w:val="yellow"/>
          <w14:ligatures w14:val="none"/>
        </w:rPr>
        <w:t>insert specific departments or projects</w:t>
      </w: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>&gt;.</w:t>
      </w:r>
    </w:p>
    <w:p w14:paraId="48F8BF7F" w14:textId="6C6AC74D" w:rsidR="00732829" w:rsidRPr="00732829" w:rsidRDefault="00732829" w:rsidP="00732829">
      <w:pPr>
        <w:spacing w:after="240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</w:pP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>I am requesting funding</w:t>
      </w:r>
      <w:r w:rsidR="000536C4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 approval</w:t>
      </w: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 for registration, travel to </w:t>
      </w:r>
      <w:r w:rsidR="00CA3758" w:rsidRPr="00CA3758">
        <w:rPr>
          <w:rFonts w:ascii="Arial" w:eastAsia="Times New Roman" w:hAnsi="Arial" w:cs="Arial"/>
          <w:color w:val="1B1C1D"/>
          <w:kern w:val="0"/>
          <w:sz w:val="24"/>
          <w:szCs w:val="24"/>
          <w:highlight w:val="yellow"/>
          <w14:ligatures w14:val="none"/>
        </w:rPr>
        <w:t>&lt;venue&gt;</w:t>
      </w:r>
      <w:r w:rsidR="005B2BFC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>,</w:t>
      </w: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 accommodation, and meals. I will seek </w:t>
      </w:r>
      <w:r w:rsidR="00056935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the most </w:t>
      </w: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>cost-effective options.</w:t>
      </w:r>
      <w:r w:rsidR="005B2BFC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 The conference has </w:t>
      </w:r>
      <w:r w:rsidR="00056935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already </w:t>
      </w:r>
      <w:r w:rsidR="005B2BFC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negotiated discounted rates for the rooms. </w:t>
      </w:r>
    </w:p>
    <w:p w14:paraId="09D75876" w14:textId="74B972DB" w:rsidR="00732829" w:rsidRPr="00732829" w:rsidRDefault="00732829" w:rsidP="00732829">
      <w:pPr>
        <w:spacing w:after="240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</w:pP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I believe attending the IAPWS PCC annual meeting is a valuable investment for </w:t>
      </w:r>
      <w:r w:rsidR="005B2BFC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>&lt;</w:t>
      </w: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:highlight w:val="yellow"/>
          <w14:ligatures w14:val="none"/>
        </w:rPr>
        <w:t>Insert Company Name</w:t>
      </w: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&gt; to enhance our </w:t>
      </w:r>
      <w:r w:rsidR="005B2BFC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 xml:space="preserve">knowledge, visibility and brand reputation </w:t>
      </w: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>through direct engagement with global leaders in our field.</w:t>
      </w:r>
    </w:p>
    <w:p w14:paraId="25695ADF" w14:textId="77777777" w:rsidR="00732829" w:rsidRPr="00732829" w:rsidRDefault="00732829" w:rsidP="00732829">
      <w:pPr>
        <w:spacing w:after="240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</w:pP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>Thank you for considering this proposal. I can provide further details as needed.</w:t>
      </w:r>
    </w:p>
    <w:p w14:paraId="55CFD2BC" w14:textId="77777777" w:rsidR="00732829" w:rsidRPr="00732829" w:rsidRDefault="00732829" w:rsidP="00732829">
      <w:pPr>
        <w:spacing w:after="240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</w:pPr>
      <w:r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>Sincerely,</w:t>
      </w:r>
    </w:p>
    <w:p w14:paraId="20D45934" w14:textId="7A9E1FAE" w:rsidR="00732829" w:rsidRPr="00732829" w:rsidRDefault="005B2BFC" w:rsidP="00732829">
      <w:pPr>
        <w:spacing w:after="240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>&lt;</w:t>
      </w:r>
      <w:r w:rsidR="00732829" w:rsidRPr="00732829">
        <w:rPr>
          <w:rFonts w:ascii="Arial" w:eastAsia="Times New Roman" w:hAnsi="Arial" w:cs="Arial"/>
          <w:color w:val="1B1C1D"/>
          <w:kern w:val="0"/>
          <w:sz w:val="24"/>
          <w:szCs w:val="24"/>
          <w:highlight w:val="yellow"/>
          <w14:ligatures w14:val="none"/>
        </w:rPr>
        <w:t>Insert Your Name</w:t>
      </w:r>
      <w:r w:rsidR="00732829" w:rsidRPr="00732829">
        <w:rPr>
          <w:rFonts w:ascii="Arial" w:eastAsia="Times New Roman" w:hAnsi="Arial" w:cs="Arial"/>
          <w:color w:val="1B1C1D"/>
          <w:kern w:val="0"/>
          <w:sz w:val="24"/>
          <w:szCs w:val="24"/>
          <w14:ligatures w14:val="none"/>
        </w:rPr>
        <w:t>&gt;</w:t>
      </w:r>
    </w:p>
    <w:p w14:paraId="04D54427" w14:textId="77777777" w:rsidR="007B54BC" w:rsidRPr="00D25E4E" w:rsidRDefault="007B54BC">
      <w:pPr>
        <w:rPr>
          <w:rFonts w:ascii="Arial" w:hAnsi="Arial" w:cs="Arial"/>
        </w:rPr>
      </w:pPr>
    </w:p>
    <w:sectPr w:rsidR="007B54BC" w:rsidRPr="00D25E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92508"/>
    <w:multiLevelType w:val="multilevel"/>
    <w:tmpl w:val="C1A8C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4839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2829"/>
    <w:rsid w:val="000536C4"/>
    <w:rsid w:val="00056935"/>
    <w:rsid w:val="00333F4B"/>
    <w:rsid w:val="005B2BFC"/>
    <w:rsid w:val="00732829"/>
    <w:rsid w:val="007B54BC"/>
    <w:rsid w:val="00C53107"/>
    <w:rsid w:val="00CA3758"/>
    <w:rsid w:val="00D25E4E"/>
    <w:rsid w:val="00DC0205"/>
    <w:rsid w:val="00E058E6"/>
    <w:rsid w:val="00FE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B9D5A"/>
  <w15:chartTrackingRefBased/>
  <w15:docId w15:val="{705DDAD8-E21E-4167-90A3-89C58369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2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82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82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8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82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8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82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82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82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8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8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8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8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2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2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2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8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28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282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82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82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282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17</TotalTime>
  <Pages>1</Pages>
  <Words>271</Words>
  <Characters>1548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Buecher Kirk MTPRO-US</dc:creator>
  <cp:keywords/>
  <dc:description/>
  <cp:lastModifiedBy>McCann, Paul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